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56D" w:rsidRPr="00BC4B1E" w:rsidRDefault="00517809" w:rsidP="00BC4B1E">
      <w:pPr>
        <w:jc w:val="center"/>
        <w:rPr>
          <w:rFonts w:asciiTheme="majorHAnsi" w:hAnsiTheme="majorHAnsi"/>
          <w:b/>
          <w:sz w:val="20"/>
          <w:szCs w:val="20"/>
        </w:rPr>
      </w:pPr>
      <w:r w:rsidRPr="00BC4B1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1356D" w:rsidRPr="00BC4B1E" w:rsidRDefault="0023061F" w:rsidP="00BC4B1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BC4B1E">
        <w:rPr>
          <w:rFonts w:asciiTheme="majorHAnsi" w:hAnsiTheme="majorHAnsi"/>
          <w:b/>
          <w:sz w:val="20"/>
          <w:szCs w:val="20"/>
        </w:rPr>
        <w:t>ПОСТАНОВЛЕНИЕ</w:t>
      </w:r>
      <w:bookmarkStart w:id="3" w:name="_GoBack"/>
      <w:bookmarkEnd w:id="0"/>
      <w:bookmarkEnd w:id="1"/>
      <w:bookmarkEnd w:id="2"/>
      <w:bookmarkEnd w:id="3"/>
      <w:r w:rsidR="00BC4B1E" w:rsidRPr="00BC4B1E">
        <w:rPr>
          <w:rFonts w:asciiTheme="majorHAnsi" w:hAnsiTheme="majorHAnsi"/>
          <w:b/>
          <w:sz w:val="20"/>
          <w:szCs w:val="20"/>
        </w:rPr>
        <w:br/>
      </w:r>
      <w:bookmarkStart w:id="4" w:name="bookmark3"/>
      <w:bookmarkStart w:id="5" w:name="bookmark4"/>
      <w:r w:rsidRPr="00BC4B1E">
        <w:rPr>
          <w:rFonts w:asciiTheme="majorHAnsi" w:hAnsiTheme="majorHAnsi"/>
          <w:b/>
          <w:sz w:val="20"/>
          <w:szCs w:val="20"/>
        </w:rPr>
        <w:t>25 ноября 2022 года</w:t>
      </w:r>
      <w:bookmarkEnd w:id="4"/>
      <w:bookmarkEnd w:id="5"/>
      <w:r w:rsidR="00517809" w:rsidRPr="00BC4B1E">
        <w:rPr>
          <w:rFonts w:asciiTheme="majorHAnsi" w:hAnsiTheme="majorHAnsi"/>
          <w:b/>
          <w:sz w:val="20"/>
          <w:szCs w:val="20"/>
        </w:rPr>
        <w:t xml:space="preserve"> </w:t>
      </w:r>
      <w:r w:rsidRPr="00BC4B1E">
        <w:rPr>
          <w:rFonts w:asciiTheme="majorHAnsi" w:hAnsiTheme="majorHAnsi"/>
          <w:b/>
          <w:sz w:val="20"/>
          <w:szCs w:val="20"/>
        </w:rPr>
        <w:t>№ 250</w:t>
      </w:r>
    </w:p>
    <w:p w:rsidR="00D1356D" w:rsidRPr="00BC4B1E" w:rsidRDefault="00517809" w:rsidP="00BC4B1E">
      <w:pPr>
        <w:jc w:val="center"/>
        <w:rPr>
          <w:rFonts w:asciiTheme="majorHAnsi" w:hAnsiTheme="majorHAnsi"/>
          <w:b/>
          <w:sz w:val="20"/>
          <w:szCs w:val="20"/>
        </w:rPr>
      </w:pPr>
      <w:r w:rsidRPr="00BC4B1E">
        <w:rPr>
          <w:rFonts w:asciiTheme="majorHAnsi" w:hAnsiTheme="majorHAnsi"/>
          <w:b/>
          <w:sz w:val="20"/>
          <w:szCs w:val="20"/>
        </w:rPr>
        <w:t>«</w:t>
      </w:r>
      <w:r w:rsidR="0023061F" w:rsidRPr="00BC4B1E">
        <w:rPr>
          <w:rFonts w:asciiTheme="majorHAnsi" w:hAnsiTheme="majorHAnsi"/>
          <w:b/>
          <w:sz w:val="20"/>
          <w:szCs w:val="20"/>
        </w:rPr>
        <w:t xml:space="preserve">О внесении изменений в постановление администрации муниципального образования </w:t>
      </w:r>
      <w:r w:rsidR="00BC4B1E">
        <w:rPr>
          <w:rFonts w:asciiTheme="majorHAnsi" w:hAnsiTheme="majorHAnsi"/>
          <w:b/>
          <w:sz w:val="20"/>
          <w:szCs w:val="20"/>
        </w:rPr>
        <w:br/>
      </w:r>
      <w:r w:rsidR="0023061F" w:rsidRPr="00BC4B1E">
        <w:rPr>
          <w:rFonts w:asciiTheme="majorHAnsi" w:hAnsiTheme="majorHAnsi"/>
          <w:b/>
          <w:sz w:val="20"/>
          <w:szCs w:val="20"/>
        </w:rPr>
        <w:t>«Город Астрахань»</w:t>
      </w:r>
      <w:r w:rsidRPr="00BC4B1E">
        <w:rPr>
          <w:rFonts w:asciiTheme="majorHAnsi" w:hAnsiTheme="majorHAnsi"/>
          <w:b/>
          <w:sz w:val="20"/>
          <w:szCs w:val="20"/>
        </w:rPr>
        <w:t xml:space="preserve"> </w:t>
      </w:r>
      <w:r w:rsidR="0023061F" w:rsidRPr="00BC4B1E">
        <w:rPr>
          <w:rFonts w:asciiTheme="majorHAnsi" w:hAnsiTheme="majorHAnsi"/>
          <w:b/>
          <w:sz w:val="20"/>
          <w:szCs w:val="20"/>
        </w:rPr>
        <w:t>от 19.12.2019 №</w:t>
      </w:r>
      <w:r w:rsidRPr="00BC4B1E">
        <w:rPr>
          <w:rFonts w:asciiTheme="majorHAnsi" w:hAnsiTheme="majorHAnsi"/>
          <w:b/>
          <w:sz w:val="20"/>
          <w:szCs w:val="20"/>
        </w:rPr>
        <w:t xml:space="preserve"> </w:t>
      </w:r>
      <w:r w:rsidR="0023061F" w:rsidRPr="00BC4B1E">
        <w:rPr>
          <w:rFonts w:asciiTheme="majorHAnsi" w:hAnsiTheme="majorHAnsi"/>
          <w:b/>
          <w:sz w:val="20"/>
          <w:szCs w:val="20"/>
        </w:rPr>
        <w:t>466</w:t>
      </w:r>
      <w:r w:rsidRPr="00BC4B1E">
        <w:rPr>
          <w:rFonts w:asciiTheme="majorHAnsi" w:hAnsiTheme="majorHAnsi"/>
          <w:b/>
          <w:sz w:val="20"/>
          <w:szCs w:val="20"/>
        </w:rPr>
        <w:t>»</w:t>
      </w:r>
    </w:p>
    <w:p w:rsidR="00D1356D" w:rsidRPr="00BC4B1E" w:rsidRDefault="0023061F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proofErr w:type="gramStart"/>
      <w:r w:rsidRPr="00BC4B1E">
        <w:rPr>
          <w:rFonts w:ascii="Arial" w:hAnsi="Arial" w:cs="Arial"/>
          <w:sz w:val="18"/>
          <w:szCs w:val="18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BC4B1E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4B1E">
        <w:rPr>
          <w:rFonts w:ascii="Arial" w:hAnsi="Arial" w:cs="Arial"/>
          <w:sz w:val="18"/>
          <w:szCs w:val="18"/>
        </w:rPr>
        <w:t>09.08.2017 № 4676, от 11.07.2018 № 427, от 13.08.2018 № 497, от 31.07.2020 № 213, от 06.08.2021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250, распоряжением администрации муниципального</w:t>
      </w:r>
      <w:r w:rsidR="00F91CCF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F91CCF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21.10.2016 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1534-р,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14.12.2017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2300-р,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11.07.2018 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3026-р,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F91CCF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08.05.2019 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1263-р,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04.06.2019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1453-р,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proofErr w:type="gramEnd"/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16.07.2019 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1784-р,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F91CCF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25.06.2020 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1109-р,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29.10.2020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1965-р,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14.07.2021 №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1199-р,</w:t>
      </w:r>
      <w:r w:rsidR="00F91CCF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от</w:t>
      </w:r>
      <w:r w:rsidR="00F91CCF">
        <w:rPr>
          <w:rFonts w:ascii="Arial" w:hAnsi="Arial" w:cs="Arial"/>
          <w:sz w:val="18"/>
          <w:szCs w:val="18"/>
        </w:rPr>
        <w:t xml:space="preserve"> </w:t>
      </w:r>
      <w:r w:rsidRPr="00BC4B1E">
        <w:rPr>
          <w:rFonts w:ascii="Arial" w:hAnsi="Arial" w:cs="Arial"/>
          <w:sz w:val="18"/>
          <w:szCs w:val="18"/>
        </w:rPr>
        <w:t>29.09.2021 № 1706-р, от 01.06.2022 № 907-р, от 01.07.2022 № 1062-р,</w:t>
      </w:r>
    </w:p>
    <w:p w:rsidR="00D1356D" w:rsidRPr="00BC4B1E" w:rsidRDefault="0023061F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>ПОСТАНОВЛЯЮ: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3061F" w:rsidRPr="00BC4B1E">
        <w:rPr>
          <w:rFonts w:ascii="Arial" w:hAnsi="Arial" w:cs="Arial"/>
          <w:sz w:val="18"/>
          <w:szCs w:val="18"/>
        </w:rPr>
        <w:t>Внести изменения в постановление администрации муниципального образования «Город Астрахань» от 19.12.2019 № 466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27.03.2020 № 74, от 11.03.2021 № 73, от 18.08.2021 № 277, от 14.03.2022 № 44, от 31.08.2022 № 197, изложив муниципальную программу муниципального образования «Город Астрахань» «Развитие системы</w:t>
      </w:r>
      <w:proofErr w:type="gramEnd"/>
      <w:r w:rsidR="0023061F" w:rsidRPr="00BC4B1E">
        <w:rPr>
          <w:rFonts w:ascii="Arial" w:hAnsi="Arial" w:cs="Arial"/>
          <w:sz w:val="18"/>
          <w:szCs w:val="18"/>
        </w:rPr>
        <w:t xml:space="preserve"> образования муниципального</w:t>
      </w:r>
    </w:p>
    <w:p w:rsidR="00D1356D" w:rsidRPr="00BC4B1E" w:rsidRDefault="0023061F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>образования «Город Астрахань» в редакции согласно приложению к настоящему постановлению администрации муниципального образования «Город Астрахань».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2. </w:t>
      </w:r>
      <w:r w:rsidR="0023061F" w:rsidRPr="00BC4B1E">
        <w:rPr>
          <w:rFonts w:ascii="Arial" w:hAnsi="Arial" w:cs="Arial"/>
          <w:sz w:val="18"/>
          <w:szCs w:val="18"/>
        </w:rPr>
        <w:t>Управлению</w:t>
      </w:r>
      <w:r w:rsidR="00BC4B1E" w:rsidRPr="00BC4B1E">
        <w:rPr>
          <w:rFonts w:ascii="Arial" w:hAnsi="Arial" w:cs="Arial"/>
          <w:sz w:val="18"/>
          <w:szCs w:val="18"/>
        </w:rPr>
        <w:t xml:space="preserve"> </w:t>
      </w:r>
      <w:r w:rsidR="0023061F" w:rsidRPr="00BC4B1E">
        <w:rPr>
          <w:rFonts w:ascii="Arial" w:hAnsi="Arial" w:cs="Arial"/>
          <w:sz w:val="18"/>
          <w:szCs w:val="18"/>
        </w:rPr>
        <w:t>информационной политики</w:t>
      </w:r>
      <w:r w:rsidR="00BC4B1E" w:rsidRPr="00BC4B1E">
        <w:rPr>
          <w:rFonts w:ascii="Arial" w:hAnsi="Arial" w:cs="Arial"/>
          <w:sz w:val="18"/>
          <w:szCs w:val="18"/>
        </w:rPr>
        <w:t xml:space="preserve"> </w:t>
      </w:r>
      <w:r w:rsidR="0023061F" w:rsidRPr="00BC4B1E">
        <w:rPr>
          <w:rFonts w:ascii="Arial" w:hAnsi="Arial" w:cs="Arial"/>
          <w:sz w:val="18"/>
          <w:szCs w:val="18"/>
        </w:rPr>
        <w:t>администрации</w:t>
      </w:r>
      <w:r w:rsidR="00BC4B1E">
        <w:rPr>
          <w:rFonts w:ascii="Arial" w:hAnsi="Arial" w:cs="Arial"/>
          <w:sz w:val="18"/>
          <w:szCs w:val="18"/>
        </w:rPr>
        <w:t xml:space="preserve"> </w:t>
      </w:r>
      <w:r w:rsidR="0023061F" w:rsidRPr="00BC4B1E">
        <w:rPr>
          <w:rFonts w:ascii="Arial" w:hAnsi="Arial" w:cs="Arial"/>
          <w:sz w:val="18"/>
          <w:szCs w:val="18"/>
        </w:rPr>
        <w:t>муниципального образования «Город Астрахань»: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2.1. </w:t>
      </w:r>
      <w:r w:rsidR="0023061F" w:rsidRPr="00BC4B1E">
        <w:rPr>
          <w:rFonts w:ascii="Arial" w:hAnsi="Arial" w:cs="Arial"/>
          <w:sz w:val="18"/>
          <w:szCs w:val="18"/>
        </w:rPr>
        <w:t>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2.2. </w:t>
      </w:r>
      <w:proofErr w:type="gramStart"/>
      <w:r w:rsidR="0023061F" w:rsidRPr="00BC4B1E">
        <w:rPr>
          <w:rFonts w:ascii="Arial" w:hAnsi="Arial" w:cs="Arial"/>
          <w:sz w:val="18"/>
          <w:szCs w:val="18"/>
        </w:rPr>
        <w:t>Разместить</w:t>
      </w:r>
      <w:proofErr w:type="gramEnd"/>
      <w:r w:rsidR="0023061F" w:rsidRPr="00BC4B1E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3. </w:t>
      </w:r>
      <w:r w:rsidR="0023061F" w:rsidRPr="00BC4B1E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Астрахань»: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3.1. </w:t>
      </w:r>
      <w:r w:rsidR="0023061F" w:rsidRPr="00BC4B1E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3.2. </w:t>
      </w:r>
      <w:r w:rsidR="0023061F" w:rsidRPr="00BC4B1E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актов, в установленный законом срок.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3.3. </w:t>
      </w:r>
      <w:r w:rsidR="0023061F" w:rsidRPr="00BC4B1E">
        <w:rPr>
          <w:rFonts w:ascii="Arial" w:hAnsi="Arial" w:cs="Arial"/>
          <w:sz w:val="18"/>
          <w:szCs w:val="18"/>
        </w:rPr>
        <w:t>В течение десяти дней после дня принятия настоя</w:t>
      </w:r>
      <w:r w:rsidR="00517809" w:rsidRPr="00BC4B1E">
        <w:rPr>
          <w:rFonts w:ascii="Arial" w:hAnsi="Arial" w:cs="Arial"/>
          <w:sz w:val="18"/>
          <w:szCs w:val="18"/>
        </w:rPr>
        <w:t>щ</w:t>
      </w:r>
      <w:r w:rsidR="0023061F" w:rsidRPr="00BC4B1E">
        <w:rPr>
          <w:rFonts w:ascii="Arial" w:hAnsi="Arial" w:cs="Arial"/>
          <w:sz w:val="18"/>
          <w:szCs w:val="18"/>
        </w:rPr>
        <w:t>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4. </w:t>
      </w:r>
      <w:r w:rsidR="0023061F" w:rsidRPr="00BC4B1E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 Астрахань» вступает в силу с момента его официального опубликования, и распространяется на правоотношения, возникшие с 17.11.2022.</w:t>
      </w:r>
    </w:p>
    <w:p w:rsidR="00D1356D" w:rsidRPr="00BC4B1E" w:rsidRDefault="00E017CD" w:rsidP="00BC4B1E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BC4B1E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23061F" w:rsidRPr="00BC4B1E">
        <w:rPr>
          <w:rFonts w:ascii="Arial" w:hAnsi="Arial" w:cs="Arial"/>
          <w:sz w:val="18"/>
          <w:szCs w:val="18"/>
        </w:rPr>
        <w:t>Контроль за</w:t>
      </w:r>
      <w:proofErr w:type="gramEnd"/>
      <w:r w:rsidR="0023061F" w:rsidRPr="00BC4B1E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D1356D" w:rsidRPr="00BC4B1E" w:rsidRDefault="0023061F" w:rsidP="00BC4B1E">
      <w:pPr>
        <w:jc w:val="right"/>
        <w:rPr>
          <w:rFonts w:ascii="Arial" w:hAnsi="Arial" w:cs="Arial"/>
          <w:b/>
          <w:sz w:val="18"/>
          <w:szCs w:val="18"/>
        </w:rPr>
      </w:pPr>
      <w:r w:rsidRPr="00BC4B1E">
        <w:rPr>
          <w:rFonts w:ascii="Arial" w:hAnsi="Arial" w:cs="Arial"/>
          <w:b/>
          <w:sz w:val="18"/>
          <w:szCs w:val="18"/>
        </w:rPr>
        <w:t>Глава муниципального</w:t>
      </w:r>
      <w:r w:rsidR="00517809" w:rsidRPr="00BC4B1E">
        <w:rPr>
          <w:rFonts w:ascii="Arial" w:hAnsi="Arial" w:cs="Arial"/>
          <w:b/>
          <w:sz w:val="18"/>
          <w:szCs w:val="18"/>
        </w:rPr>
        <w:t xml:space="preserve"> </w:t>
      </w:r>
      <w:r w:rsidRPr="00BC4B1E">
        <w:rPr>
          <w:rFonts w:ascii="Arial" w:hAnsi="Arial" w:cs="Arial"/>
          <w:b/>
          <w:sz w:val="18"/>
          <w:szCs w:val="18"/>
        </w:rPr>
        <w:t>образования «Город Астраха</w:t>
      </w:r>
      <w:r w:rsidR="00517809" w:rsidRPr="00BC4B1E">
        <w:rPr>
          <w:rFonts w:ascii="Arial" w:hAnsi="Arial" w:cs="Arial"/>
          <w:b/>
          <w:sz w:val="18"/>
          <w:szCs w:val="18"/>
        </w:rPr>
        <w:t xml:space="preserve">нь» </w:t>
      </w:r>
      <w:r w:rsidRPr="00BC4B1E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D1356D" w:rsidRPr="00BC4B1E" w:rsidSect="00BC4B1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D09" w:rsidRDefault="00F45D09">
      <w:r>
        <w:separator/>
      </w:r>
    </w:p>
  </w:endnote>
  <w:endnote w:type="continuationSeparator" w:id="0">
    <w:p w:rsidR="00F45D09" w:rsidRDefault="00F4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D09" w:rsidRDefault="00F45D09"/>
  </w:footnote>
  <w:footnote w:type="continuationSeparator" w:id="0">
    <w:p w:rsidR="00F45D09" w:rsidRDefault="00F45D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A026A"/>
    <w:multiLevelType w:val="multilevel"/>
    <w:tmpl w:val="BBA8A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1356D"/>
    <w:rsid w:val="0023061F"/>
    <w:rsid w:val="00517809"/>
    <w:rsid w:val="005E466D"/>
    <w:rsid w:val="00906612"/>
    <w:rsid w:val="00BC4B1E"/>
    <w:rsid w:val="00D1356D"/>
    <w:rsid w:val="00D571CC"/>
    <w:rsid w:val="00E017CD"/>
    <w:rsid w:val="00E26BFE"/>
    <w:rsid w:val="00E71A9A"/>
    <w:rsid w:val="00F45D09"/>
    <w:rsid w:val="00F9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00" w:line="259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2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40" w:line="22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00" w:line="259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2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40" w:line="22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2022-12-01T08:30:00Z</dcterms:created>
  <dcterms:modified xsi:type="dcterms:W3CDTF">2022-12-01T08:36:00Z</dcterms:modified>
</cp:coreProperties>
</file>